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930EB3">
        <w:rPr>
          <w:color w:val="000000"/>
          <w:szCs w:val="28"/>
        </w:rPr>
        <w:t>31</w:t>
      </w:r>
      <w:r w:rsidR="00436B09">
        <w:rPr>
          <w:color w:val="000000"/>
          <w:szCs w:val="28"/>
        </w:rPr>
        <w:t xml:space="preserve"> </w:t>
      </w:r>
      <w:r w:rsidR="00930EB3">
        <w:rPr>
          <w:color w:val="000000"/>
          <w:szCs w:val="28"/>
        </w:rPr>
        <w:t>марта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436B09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</w:t>
      </w:r>
      <w:r w:rsidR="00B0053E">
        <w:rPr>
          <w:color w:val="000000"/>
          <w:szCs w:val="28"/>
        </w:rPr>
        <w:t xml:space="preserve"> 262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 w:rsidR="001A3BA0">
        <w:rPr>
          <w:szCs w:val="28"/>
        </w:rPr>
        <w:lastRenderedPageBreak/>
        <w:t>страхования, местного бюджета»</w:t>
      </w:r>
      <w:r>
        <w:rPr>
          <w:szCs w:val="28"/>
        </w:rPr>
        <w:t xml:space="preserve">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1A3BA0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861C1E">
        <w:rPr>
          <w:szCs w:val="28"/>
        </w:rPr>
        <w:t>До</w:t>
      </w:r>
      <w:r w:rsidR="00BA6F74">
        <w:rPr>
          <w:szCs w:val="28"/>
        </w:rPr>
        <w:t>полнить</w:t>
      </w:r>
      <w:r w:rsidR="00861C1E">
        <w:rPr>
          <w:szCs w:val="28"/>
        </w:rPr>
        <w:t xml:space="preserve"> </w:t>
      </w:r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0C67E4">
        <w:rPr>
          <w:szCs w:val="28"/>
        </w:rPr>
        <w:t xml:space="preserve">по главному администратору </w:t>
      </w:r>
      <w:r w:rsidR="000C67E4" w:rsidRPr="000C67E4">
        <w:rPr>
          <w:szCs w:val="28"/>
        </w:rPr>
        <w:t xml:space="preserve">доходов </w:t>
      </w:r>
      <w:r w:rsidR="001A3BA0">
        <w:rPr>
          <w:b/>
        </w:rPr>
        <w:t>–</w:t>
      </w:r>
      <w:r w:rsidR="001A3BA0" w:rsidRPr="001A3BA0">
        <w:rPr>
          <w:szCs w:val="28"/>
        </w:rPr>
        <w:t xml:space="preserve"> </w:t>
      </w:r>
      <w:r w:rsidR="004E1433">
        <w:rPr>
          <w:szCs w:val="28"/>
        </w:rPr>
        <w:t>А</w:t>
      </w:r>
      <w:r w:rsidR="000C67E4" w:rsidRPr="000C67E4">
        <w:rPr>
          <w:szCs w:val="28"/>
        </w:rPr>
        <w:t>дминистрации</w:t>
      </w:r>
      <w:proofErr w:type="gramEnd"/>
      <w:r w:rsidR="000C67E4" w:rsidRPr="000C67E4">
        <w:rPr>
          <w:szCs w:val="28"/>
        </w:rPr>
        <w:t xml:space="preserve"> Шенкурского муниципального округа Архангельской области </w:t>
      </w:r>
      <w:r w:rsidR="000C67E4">
        <w:rPr>
          <w:szCs w:val="28"/>
        </w:rPr>
        <w:t>кодами бюджетной классификации: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835"/>
        <w:gridCol w:w="5387"/>
      </w:tblGrid>
      <w:tr w:rsidR="00DD06D3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D3" w:rsidRPr="005C1262" w:rsidRDefault="00DD06D3" w:rsidP="00C91BB0">
            <w:pPr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5C1262">
              <w:rPr>
                <w:snapToGrid w:val="0"/>
                <w:sz w:val="24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D3" w:rsidRPr="00DD06D3" w:rsidRDefault="00DD06D3" w:rsidP="00C91BB0">
            <w:pPr>
              <w:jc w:val="center"/>
              <w:rPr>
                <w:snapToGrid w:val="0"/>
                <w:sz w:val="24"/>
                <w:szCs w:val="24"/>
              </w:rPr>
            </w:pPr>
            <w:r w:rsidRPr="00DD06D3">
              <w:rPr>
                <w:snapToGrid w:val="0"/>
                <w:sz w:val="24"/>
                <w:szCs w:val="24"/>
              </w:rPr>
              <w:t>2 02 25154 14 0000 150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D3" w:rsidRPr="00DD06D3" w:rsidRDefault="00DD06D3" w:rsidP="00C91BB0">
            <w:pPr>
              <w:rPr>
                <w:sz w:val="24"/>
                <w:szCs w:val="24"/>
              </w:rPr>
            </w:pPr>
            <w:r w:rsidRPr="00DD06D3">
              <w:rPr>
                <w:color w:val="22272F"/>
                <w:sz w:val="24"/>
                <w:szCs w:val="24"/>
                <w:shd w:val="clear" w:color="auto" w:fill="FFFFFF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</w:tr>
    </w:tbl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>2. Настоящее постановление вступает в силу после его официального обнародования и распространяется на правоотношения, возникающие при составлении и исполнении бюджета Шенкурского муниципального округа, начиная с бюджета на 2025 год и на плановый период 2026 и 2027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4320E2" w:rsidRDefault="004320E2" w:rsidP="004320E2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 xml:space="preserve">а Шенкурского муниципального округа                   О.И. Красникова                    </w:t>
      </w:r>
    </w:p>
    <w:p w:rsidR="00CD2078" w:rsidRPr="00B0053E" w:rsidRDefault="00CD2078" w:rsidP="00703893">
      <w:pPr>
        <w:ind w:right="-1"/>
        <w:jc w:val="both"/>
        <w:rPr>
          <w:b/>
        </w:rPr>
      </w:pPr>
    </w:p>
    <w:p w:rsidR="001A3BA0" w:rsidRPr="00B0053E" w:rsidRDefault="001A3BA0" w:rsidP="00703893">
      <w:pPr>
        <w:ind w:right="-1"/>
        <w:jc w:val="both"/>
        <w:rPr>
          <w:b/>
        </w:rPr>
      </w:pPr>
    </w:p>
    <w:p w:rsidR="001A3BA0" w:rsidRPr="001A3BA0" w:rsidRDefault="001A3BA0" w:rsidP="00703893">
      <w:pPr>
        <w:ind w:right="-1"/>
        <w:jc w:val="both"/>
        <w:rPr>
          <w:b/>
        </w:rPr>
      </w:pPr>
    </w:p>
    <w:sectPr w:rsidR="001A3BA0" w:rsidRPr="001A3BA0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0F291C"/>
    <w:rsid w:val="00106902"/>
    <w:rsid w:val="001833F4"/>
    <w:rsid w:val="001A3BA0"/>
    <w:rsid w:val="001E7AD7"/>
    <w:rsid w:val="002000F6"/>
    <w:rsid w:val="00235875"/>
    <w:rsid w:val="00287785"/>
    <w:rsid w:val="00295AFD"/>
    <w:rsid w:val="00377D58"/>
    <w:rsid w:val="00380CEB"/>
    <w:rsid w:val="00382043"/>
    <w:rsid w:val="004239B3"/>
    <w:rsid w:val="004320E2"/>
    <w:rsid w:val="00436B09"/>
    <w:rsid w:val="00447E55"/>
    <w:rsid w:val="0045625E"/>
    <w:rsid w:val="00492287"/>
    <w:rsid w:val="004C5C0A"/>
    <w:rsid w:val="004D5822"/>
    <w:rsid w:val="004D7381"/>
    <w:rsid w:val="004E0696"/>
    <w:rsid w:val="004E1433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E5A1A"/>
    <w:rsid w:val="0080076E"/>
    <w:rsid w:val="0082242E"/>
    <w:rsid w:val="00824159"/>
    <w:rsid w:val="00861C1E"/>
    <w:rsid w:val="00863D71"/>
    <w:rsid w:val="0087252F"/>
    <w:rsid w:val="00880EAA"/>
    <w:rsid w:val="008A2605"/>
    <w:rsid w:val="008A6F5B"/>
    <w:rsid w:val="008F428F"/>
    <w:rsid w:val="00910ED4"/>
    <w:rsid w:val="00930EB3"/>
    <w:rsid w:val="00950428"/>
    <w:rsid w:val="009E3A16"/>
    <w:rsid w:val="009E4029"/>
    <w:rsid w:val="009E6BF8"/>
    <w:rsid w:val="00A562EE"/>
    <w:rsid w:val="00A705C3"/>
    <w:rsid w:val="00A74366"/>
    <w:rsid w:val="00A75DA4"/>
    <w:rsid w:val="00AC7410"/>
    <w:rsid w:val="00B0053E"/>
    <w:rsid w:val="00B12776"/>
    <w:rsid w:val="00B309B1"/>
    <w:rsid w:val="00B5641C"/>
    <w:rsid w:val="00B845C2"/>
    <w:rsid w:val="00B922AD"/>
    <w:rsid w:val="00BA6F74"/>
    <w:rsid w:val="00BB1C5C"/>
    <w:rsid w:val="00BC66F4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431D"/>
    <w:rsid w:val="00D369DD"/>
    <w:rsid w:val="00D92D0B"/>
    <w:rsid w:val="00DD06D3"/>
    <w:rsid w:val="00E22BFE"/>
    <w:rsid w:val="00E41220"/>
    <w:rsid w:val="00E47683"/>
    <w:rsid w:val="00E65702"/>
    <w:rsid w:val="00E71758"/>
    <w:rsid w:val="00EA503F"/>
    <w:rsid w:val="00F234A2"/>
    <w:rsid w:val="00F960B3"/>
    <w:rsid w:val="00FB2F1F"/>
    <w:rsid w:val="00FD760C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57</cp:revision>
  <cp:lastPrinted>2025-03-31T08:35:00Z</cp:lastPrinted>
  <dcterms:created xsi:type="dcterms:W3CDTF">2022-11-25T06:47:00Z</dcterms:created>
  <dcterms:modified xsi:type="dcterms:W3CDTF">2025-03-31T13:30:00Z</dcterms:modified>
</cp:coreProperties>
</file>